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C77286">
        <w:tc>
          <w:tcPr>
            <w:tcW w:w="4785" w:type="dxa"/>
          </w:tcPr>
          <w:p w:rsidR="00C77286" w:rsidRDefault="00C772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5" w:type="dxa"/>
          </w:tcPr>
          <w:p w:rsidR="00C77286" w:rsidRDefault="00C772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77286" w:rsidRDefault="00C772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286" w:rsidRDefault="0000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7286" w:rsidRDefault="00007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фотоконкурса </w:t>
      </w:r>
    </w:p>
    <w:p w:rsidR="00C77286" w:rsidRDefault="00007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"День знаний в объективе", </w:t>
      </w:r>
    </w:p>
    <w:p w:rsidR="00C77286" w:rsidRDefault="00007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приуроченного ко Дню знаний – 1 сентября</w:t>
      </w:r>
    </w:p>
    <w:p w:rsidR="00C77286" w:rsidRDefault="00C77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86" w:rsidRDefault="00007662">
      <w:pPr>
        <w:pStyle w:val="ab"/>
        <w:numPr>
          <w:ilvl w:val="0"/>
          <w:numId w:val="1"/>
        </w:num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77286" w:rsidRDefault="00C77286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286" w:rsidRDefault="00007662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организации и проведения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фотоконкурса "День знаний в объективе", приуроченного ко Дню знаний - 1 сентября (далее – фотоконкурс).</w:t>
      </w:r>
    </w:p>
    <w:p w:rsidR="00C77286" w:rsidRDefault="00007662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Фотоконкурс объявляется Брестской областной организацией Белорусского профессионального союза работников отраслей промышленности "БЕЛПРОФМАШ" (далее – Организатор).</w:t>
      </w:r>
    </w:p>
    <w:p w:rsidR="00C77286" w:rsidRDefault="00C77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 и задачи фотоконкурса</w:t>
      </w:r>
    </w:p>
    <w:p w:rsidR="00C77286" w:rsidRDefault="00C7728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фотоконкурса являются: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талантливых родителей и детей, создание условий для    реализации их творческого потенциала; 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позитивного отношения к учебе;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семейных ценностей.</w:t>
      </w:r>
    </w:p>
    <w:p w:rsidR="00C77286" w:rsidRDefault="00C77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286" w:rsidRDefault="00C77286">
      <w:pPr>
        <w:spacing w:after="0" w:line="240" w:lineRule="auto"/>
        <w:ind w:left="360"/>
        <w:jc w:val="center"/>
        <w:rPr>
          <w:rStyle w:val="1"/>
          <w:rFonts w:ascii="Times New Roman" w:hAnsi="Times New Roman" w:cs="Times New Roman"/>
          <w:b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:rsidR="00C77286" w:rsidRPr="005D6FAC" w:rsidRDefault="00007662">
      <w:pPr>
        <w:spacing w:after="0" w:line="240" w:lineRule="auto"/>
        <w:ind w:left="360"/>
        <w:jc w:val="center"/>
        <w:rPr>
          <w:rStyle w:val="1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3.Условия и порядок проведения фотоконкурса</w:t>
      </w:r>
    </w:p>
    <w:p w:rsidR="00C77286" w:rsidRDefault="00C77286">
      <w:pPr>
        <w:pStyle w:val="ab"/>
        <w:spacing w:after="0" w:line="240" w:lineRule="auto"/>
        <w:rPr>
          <w:rStyle w:val="1"/>
          <w:rFonts w:ascii="Times New Roman" w:hAnsi="Times New Roman" w:cs="Times New Roman"/>
          <w:b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Фотоконкурс проходит с 01.09.2025 по 15.09.2025 в два этапа: 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с 01.09.2025 по 09.09.2025 – прием авторских работ;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этап: с 10.09.2025 по 15.09.2025 – онлайн-голосование на приз зрительских симпатий; 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12.09.2025 изучение авторских работ жюри и подведение итогов фотоконкурса. 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фотоконкурсе в срок до 9 сентября(включительно) необходимо направить на электронную почту Брестской областной организации Профсоюза "БЕЛПРОФМАШ"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brest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.belprofmash@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заявку Участника (Приложение 1) и конкурсную работу (фотография) с пометкой "на конкурс".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участие в фотоконкурсе, участники соглашаются с тем, что Организатор имеет право публиковать имена участников и присланные ими авторские работы (полностью или частично) в средствах массовой информации без предварительного уведомления и без выплаты какого-либо вознаграждения.  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условием участия в фотоконкурсе является подписка на </w:t>
      </w:r>
      <w:r>
        <w:rPr>
          <w:rFonts w:ascii="Times New Roman" w:hAnsi="Times New Roman" w:cs="Times New Roman"/>
          <w:sz w:val="28"/>
          <w:szCs w:val="28"/>
          <w:u w:val="single"/>
        </w:rPr>
        <w:t>Телеграм (БЕЛПРОФМАШ БРЕСТ)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Инстаграм (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belprofmash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brest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Брестской областной организации Профсоюза "БЕЛПРОФМАШ".</w:t>
      </w:r>
    </w:p>
    <w:p w:rsidR="00C77286" w:rsidRDefault="00007662">
      <w:pPr>
        <w:pStyle w:val="a8"/>
        <w:spacing w:after="0" w:afterAutospacing="0"/>
        <w:ind w:left="-142" w:firstLine="851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4.Требования к содержанию, оформлению и отбору конкурсных работ</w:t>
      </w:r>
    </w:p>
    <w:p w:rsidR="00C77286" w:rsidRDefault="00007662">
      <w:pPr>
        <w:pStyle w:val="a8"/>
        <w:spacing w:after="0" w:afterAutospacing="0"/>
        <w:ind w:left="-142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Требования к конкурсным работам:</w:t>
      </w:r>
    </w:p>
    <w:p w:rsidR="00C77286" w:rsidRDefault="00007662">
      <w:pPr>
        <w:pStyle w:val="a8"/>
        <w:spacing w:after="0" w:afterAutospacing="0"/>
        <w:ind w:left="-142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 Фотографии должны соответствовать тематике/номинациям Конкурса;</w:t>
      </w:r>
    </w:p>
    <w:p w:rsidR="00C77286" w:rsidRDefault="00007662">
      <w:pPr>
        <w:pStyle w:val="a8"/>
        <w:spacing w:after="0" w:afterAutospacing="0"/>
        <w:ind w:left="-142"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4.1.2 Фотография представляется в электронном формате JPG, PNG, JPEG</w:t>
      </w:r>
      <w:r>
        <w:rPr>
          <w:color w:val="000000"/>
          <w:sz w:val="28"/>
          <w:szCs w:val="28"/>
        </w:rPr>
        <w:t>;</w:t>
      </w:r>
    </w:p>
    <w:p w:rsidR="00C77286" w:rsidRDefault="00007662">
      <w:pPr>
        <w:pStyle w:val="a8"/>
        <w:spacing w:after="0" w:afterAutospacing="0"/>
        <w:ind w:left="-142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 Фотография не должна носить безнравственный характер, включать в себя элементы насилия, расовой или религиозной непримиримости, иных проявлений, запрещенных законодательством Республики Беларусь;</w:t>
      </w:r>
    </w:p>
    <w:p w:rsidR="00C77286" w:rsidRDefault="00007662">
      <w:pPr>
        <w:pStyle w:val="a8"/>
        <w:spacing w:after="0" w:afterAutospacing="0"/>
        <w:ind w:left="-142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 Фотоработы могут быть как в цветном, так и в черно-белом исполнении. Формат фотографии не менее А5;</w:t>
      </w:r>
    </w:p>
    <w:p w:rsidR="00C77286" w:rsidRDefault="00007662">
      <w:pPr>
        <w:pStyle w:val="a8"/>
        <w:spacing w:after="0" w:afterAutospacing="0"/>
        <w:ind w:left="-142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 В фотоработах допускается использование художественных приемов с использованием компьютерной графики, световых фильтров и других специальных приемов, и методов обработки фотоизображения;</w:t>
      </w:r>
    </w:p>
    <w:p w:rsidR="00C77286" w:rsidRDefault="00007662">
      <w:pPr>
        <w:pStyle w:val="a8"/>
        <w:spacing w:after="0" w:afterAutospacing="0"/>
        <w:ind w:left="-142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 Авторские работы, представляющие собой плагиат (заимствование фрагментов чужих произведений без указания источника заимствования), исключаются из участия в фотоконкурсе.</w:t>
      </w:r>
    </w:p>
    <w:p w:rsidR="00C77286" w:rsidRDefault="00C77286">
      <w:pPr>
        <w:pStyle w:val="a8"/>
        <w:spacing w:after="0" w:afterAutospacing="0"/>
        <w:ind w:left="-142" w:firstLine="851"/>
        <w:contextualSpacing/>
        <w:jc w:val="both"/>
        <w:rPr>
          <w:color w:val="000000"/>
          <w:sz w:val="28"/>
          <w:szCs w:val="28"/>
        </w:rPr>
      </w:pPr>
    </w:p>
    <w:p w:rsidR="00C77286" w:rsidRDefault="00007662">
      <w:pPr>
        <w:spacing w:after="0" w:line="240" w:lineRule="auto"/>
        <w:ind w:firstLine="708"/>
        <w:rPr>
          <w:rStyle w:val="1"/>
          <w:rFonts w:ascii="Times New Roman" w:hAnsi="Times New Roman" w:cs="Times New Roman"/>
          <w:b/>
          <w:bCs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"/>
          <w:rFonts w:ascii="Times New Roman" w:hAnsi="Times New Roman" w:cs="Times New Roman"/>
          <w:b/>
          <w:bCs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                        </w:t>
      </w:r>
    </w:p>
    <w:p w:rsidR="00C77286" w:rsidRPr="005D6FAC" w:rsidRDefault="00007662">
      <w:pPr>
        <w:spacing w:after="0" w:line="240" w:lineRule="auto"/>
        <w:ind w:firstLine="708"/>
        <w:rPr>
          <w:rStyle w:val="1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                              5.Номинации фотоконкурса</w:t>
      </w:r>
    </w:p>
    <w:p w:rsidR="00C77286" w:rsidRPr="005D6FAC" w:rsidRDefault="00007662">
      <w:pPr>
        <w:spacing w:after="0" w:line="240" w:lineRule="auto"/>
        <w:rPr>
          <w:rStyle w:val="1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be-BY"/>
        </w:rPr>
      </w:pPr>
      <w:r w:rsidRPr="005D6FAC">
        <w:rPr>
          <w:rStyle w:val="1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be-BY"/>
        </w:rPr>
        <w:t xml:space="preserve">          </w:t>
      </w:r>
    </w:p>
    <w:p w:rsidR="00C77286" w:rsidRPr="005D6FAC" w:rsidRDefault="00007662">
      <w:pPr>
        <w:spacing w:after="0" w:line="240" w:lineRule="auto"/>
        <w:rPr>
          <w:rStyle w:val="1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be-BY"/>
        </w:rPr>
        <w:t xml:space="preserve">         5.1 Номинации фотоконкурса</w:t>
      </w:r>
      <w:r w:rsidRPr="005D6FAC">
        <w:rPr>
          <w:rStyle w:val="1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:</w:t>
      </w:r>
    </w:p>
    <w:p w:rsidR="00C77286" w:rsidRPr="005D6FAC" w:rsidRDefault="00007662">
      <w:pPr>
        <w:spacing w:after="0" w:line="240" w:lineRule="auto"/>
        <w:jc w:val="both"/>
        <w:rPr>
          <w:rStyle w:val="1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         -"Мое 1 сентября - 2025!";</w:t>
      </w:r>
    </w:p>
    <w:p w:rsidR="00C77286" w:rsidRPr="005D6FAC" w:rsidRDefault="00007662">
      <w:pPr>
        <w:spacing w:after="0" w:line="240" w:lineRule="auto"/>
        <w:jc w:val="both"/>
        <w:rPr>
          <w:rStyle w:val="1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         -"Я помню первый школьный день" (фотографии прошлых лет бывших и действующих председателей профсоюзных комитетов первичных организаций).</w:t>
      </w:r>
    </w:p>
    <w:p w:rsidR="00C77286" w:rsidRDefault="00C77286">
      <w:pPr>
        <w:spacing w:after="0" w:line="240" w:lineRule="auto"/>
        <w:jc w:val="both"/>
        <w:rPr>
          <w:rStyle w:val="1"/>
          <w:rFonts w:ascii="Times New Roman" w:hAnsi="Times New Roman" w:cs="Times New Roman"/>
          <w:bCs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6.Подведение итогов фотоконкурса</w:t>
      </w:r>
    </w:p>
    <w:p w:rsidR="00C77286" w:rsidRDefault="00C7728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Для подведения итогов и определения победителей фотоконкурса создается жюри (Приложение 2). Состав жюри формируется из числа штатных работников Брестской областной организации Профсоюза "БЕЛПРОФМАШ". Жюри возглавляет председатель. 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К компетенции жюри фотоконкурса относится: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авторских работ в соответствии с установленными критериями;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победителей фотоконкурса и объявление его итогов;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итоговой документации и передача её Организатору для утверждения на заседании Президиума.</w:t>
      </w:r>
    </w:p>
    <w:p w:rsidR="00C77286" w:rsidRPr="005D6FAC" w:rsidRDefault="0000766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Каждый член жюри индивидуально оценивает конкурсные работы в соответствии с критериями оценки, несёт ответственность за объективность и непредвзятость. </w:t>
      </w:r>
    </w:p>
    <w:p w:rsidR="00C77286" w:rsidRPr="005D6FAC" w:rsidRDefault="0000766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Решение жюри фотоконкурса является правомочным, если в его работе приняли участие не меньше 2/3 членов от полного состава. </w:t>
      </w:r>
    </w:p>
    <w:p w:rsidR="00C77286" w:rsidRPr="005D6FAC" w:rsidRDefault="0000766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  <w:t>Решение жюри фотоконкурса пересмотру не подлежит.</w:t>
      </w:r>
    </w:p>
    <w:p w:rsidR="00C77286" w:rsidRDefault="00C77286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:rsidR="00C77286" w:rsidRDefault="00007662">
      <w:pPr>
        <w:spacing w:after="0" w:line="240" w:lineRule="auto"/>
        <w:ind w:firstLine="708"/>
        <w:rPr>
          <w:rStyle w:val="1"/>
          <w:rFonts w:ascii="Times New Roman" w:hAnsi="Times New Roman" w:cs="Times New Roman"/>
          <w:bCs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"/>
          <w:rFonts w:ascii="Times New Roman" w:hAnsi="Times New Roman" w:cs="Times New Roman"/>
          <w:b/>
          <w:bCs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                                 </w:t>
      </w:r>
      <w:r>
        <w:rPr>
          <w:rStyle w:val="1"/>
          <w:rFonts w:ascii="Times New Roman" w:hAnsi="Times New Roman" w:cs="Times New Roman"/>
          <w:bCs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         </w:t>
      </w:r>
    </w:p>
    <w:p w:rsidR="00C77286" w:rsidRPr="005D6FAC" w:rsidRDefault="00007662">
      <w:pPr>
        <w:spacing w:after="0" w:line="240" w:lineRule="auto"/>
        <w:ind w:left="360"/>
        <w:jc w:val="center"/>
        <w:rPr>
          <w:rStyle w:val="1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be-BY"/>
        </w:rPr>
      </w:pPr>
      <w:r w:rsidRPr="005D6FAC">
        <w:rPr>
          <w:rStyle w:val="1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7</w:t>
      </w:r>
      <w:r w:rsidRPr="005D6FAC">
        <w:rPr>
          <w:rStyle w:val="1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be-BY"/>
        </w:rPr>
        <w:t>.Участники фотоконкурса</w:t>
      </w:r>
    </w:p>
    <w:p w:rsidR="00C77286" w:rsidRDefault="00C77286">
      <w:pPr>
        <w:pStyle w:val="ab"/>
        <w:spacing w:after="0" w:line="240" w:lineRule="auto"/>
        <w:rPr>
          <w:rStyle w:val="1"/>
          <w:rFonts w:ascii="Times New Roman" w:hAnsi="Times New Roman" w:cs="Times New Roman"/>
          <w:b/>
          <w:i w:val="0"/>
          <w:color w:val="000000"/>
          <w:sz w:val="28"/>
          <w:szCs w:val="28"/>
          <w:lang w:val="be-BY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:rsidR="00C77286" w:rsidRDefault="00007662">
      <w:pPr>
        <w:pStyle w:val="a9"/>
        <w:spacing w:line="240" w:lineRule="auto"/>
        <w:ind w:left="0" w:right="0" w:firstLine="709"/>
        <w:rPr>
          <w:rStyle w:val="1"/>
          <w:i w:val="0"/>
          <w:iCs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"/>
          <w:i w:val="0"/>
          <w:color w:val="000000"/>
          <w:lang w:val="be-BY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</w:t>
      </w:r>
      <w:r>
        <w:t xml:space="preserve">К участию в фотоконкурсе приглашаются </w:t>
      </w:r>
      <w:r>
        <w:rPr>
          <w:color w:val="auto"/>
        </w:rPr>
        <w:t>члены Профсоюза "БЕЛПРОФМАШ" и их дети</w:t>
      </w:r>
      <w:r>
        <w:rPr>
          <w:rStyle w:val="1"/>
          <w:i w:val="0"/>
          <w:color w:val="000000"/>
          <w:lang w:val="be-BY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.</w:t>
      </w:r>
    </w:p>
    <w:p w:rsidR="00C77286" w:rsidRDefault="00C77286">
      <w:pPr>
        <w:pStyle w:val="a8"/>
        <w:spacing w:before="0" w:beforeAutospacing="0" w:after="0" w:afterAutospacing="0"/>
        <w:rPr>
          <w:b/>
          <w:sz w:val="28"/>
          <w:szCs w:val="28"/>
          <w:lang w:val="be-BY"/>
        </w:rPr>
      </w:pPr>
    </w:p>
    <w:p w:rsidR="00C77286" w:rsidRDefault="00007662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be-BY"/>
        </w:rPr>
        <w:t>.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be-BY"/>
        </w:rPr>
        <w:t>Критерии оценки</w:t>
      </w:r>
    </w:p>
    <w:p w:rsidR="00C77286" w:rsidRDefault="00C77286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:rsidR="00C77286" w:rsidRDefault="00C77286">
      <w:pPr>
        <w:pStyle w:val="a6"/>
        <w:tabs>
          <w:tab w:val="left" w:pos="0"/>
        </w:tabs>
        <w:ind w:left="993"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5849"/>
        <w:gridCol w:w="2668"/>
      </w:tblGrid>
      <w:tr w:rsidR="00C77286">
        <w:trPr>
          <w:trHeight w:val="416"/>
        </w:trPr>
        <w:tc>
          <w:tcPr>
            <w:tcW w:w="71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4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668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C77286">
        <w:tc>
          <w:tcPr>
            <w:tcW w:w="71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4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Качество изображения</w:t>
            </w:r>
          </w:p>
        </w:tc>
        <w:tc>
          <w:tcPr>
            <w:tcW w:w="2668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до 5 баллов</w:t>
            </w:r>
          </w:p>
        </w:tc>
      </w:tr>
      <w:tr w:rsidR="00C77286">
        <w:tc>
          <w:tcPr>
            <w:tcW w:w="71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84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Оригинальность идеи</w:t>
            </w:r>
          </w:p>
        </w:tc>
        <w:tc>
          <w:tcPr>
            <w:tcW w:w="2668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до 5 баллов</w:t>
            </w:r>
          </w:p>
        </w:tc>
      </w:tr>
      <w:tr w:rsidR="00C77286">
        <w:tc>
          <w:tcPr>
            <w:tcW w:w="71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4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Динамика и атмосфера в кадре</w:t>
            </w:r>
          </w:p>
        </w:tc>
        <w:tc>
          <w:tcPr>
            <w:tcW w:w="2668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до 5 баллов</w:t>
            </w:r>
          </w:p>
        </w:tc>
      </w:tr>
      <w:tr w:rsidR="00C77286">
        <w:tc>
          <w:tcPr>
            <w:tcW w:w="71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49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содержания заданной теме</w:t>
            </w:r>
          </w:p>
        </w:tc>
        <w:tc>
          <w:tcPr>
            <w:tcW w:w="2668" w:type="dxa"/>
            <w:shd w:val="clear" w:color="auto" w:fill="auto"/>
          </w:tcPr>
          <w:p w:rsidR="00C77286" w:rsidRDefault="00007662">
            <w:pPr>
              <w:pStyle w:val="a6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до 5 баллов</w:t>
            </w:r>
          </w:p>
        </w:tc>
      </w:tr>
    </w:tbl>
    <w:p w:rsidR="00C77286" w:rsidRDefault="00C77286">
      <w:pPr>
        <w:spacing w:after="0" w:line="240" w:lineRule="auto"/>
        <w:ind w:firstLine="708"/>
        <w:jc w:val="center"/>
        <w:rPr>
          <w:rStyle w:val="1"/>
          <w:rFonts w:ascii="Times New Roman" w:hAnsi="Times New Roman" w:cs="Times New Roman"/>
          <w:b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:rsidR="00C77286" w:rsidRDefault="00C77286">
      <w:pPr>
        <w:spacing w:after="0" w:line="240" w:lineRule="auto"/>
        <w:ind w:firstLine="708"/>
        <w:jc w:val="center"/>
        <w:rPr>
          <w:rStyle w:val="1"/>
          <w:rFonts w:ascii="Times New Roman" w:hAnsi="Times New Roman" w:cs="Times New Roman"/>
          <w:b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:rsidR="00C77286" w:rsidRPr="005D6FAC" w:rsidRDefault="00007662">
      <w:pPr>
        <w:spacing w:after="0" w:line="240" w:lineRule="auto"/>
        <w:ind w:left="360"/>
        <w:jc w:val="center"/>
        <w:rPr>
          <w:rStyle w:val="1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9.Награждение победителей</w:t>
      </w:r>
    </w:p>
    <w:p w:rsidR="00C77286" w:rsidRDefault="00C77286">
      <w:pPr>
        <w:pStyle w:val="ab"/>
        <w:spacing w:after="0" w:line="240" w:lineRule="auto"/>
        <w:rPr>
          <w:rStyle w:val="1"/>
          <w:rFonts w:ascii="Times New Roman" w:hAnsi="Times New Roman" w:cs="Times New Roman"/>
          <w:b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Победителей фотоконкурса определяет жюри фотоконкурса. Победителями фотоконкурса становятся участники, набравшие максимальное количество голосов по результатам оценки авторских работ.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 Для победителей фотоконкурса учреждается три призовых места в каждой номинации.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 Победитель онлайн-голосования на приз зрительских симпатий определяется в каждой номинации.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Победители фотоконкурса поощряются денежным вознаграждением: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место-100 рублей;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место-75 рублей;</w:t>
      </w:r>
    </w:p>
    <w:p w:rsidR="00C77286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- 3 место-50 рублей</w:t>
      </w:r>
      <w:r>
        <w:rPr>
          <w:rStyle w:val="1"/>
          <w:rFonts w:ascii="Times New Roman" w:hAnsi="Times New Roman" w:cs="Times New Roman"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.</w:t>
      </w:r>
    </w:p>
    <w:p w:rsidR="00C77286" w:rsidRPr="005D6FAC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Приз зрительских симпатий -75 рублей.</w:t>
      </w:r>
    </w:p>
    <w:p w:rsidR="00C77286" w:rsidRPr="005D6FAC" w:rsidRDefault="00007662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9.5 </w:t>
      </w:r>
      <w:r w:rsidRPr="005D6FA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фотоконкурса поощряются денежным вознаграждением при участии не менее 6 работ в каждой из номинаций.</w:t>
      </w:r>
    </w:p>
    <w:p w:rsidR="00C77286" w:rsidRPr="005D6FAC" w:rsidRDefault="0000766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D6FAC">
        <w:rPr>
          <w:rStyle w:val="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9.6 Победители фотоконкурса награждаются за счет средств Фонда солидарности Брестской областной организации Профсоюза "БЕЛПРОФМАШ" согласно смете расходов. </w:t>
      </w:r>
    </w:p>
    <w:p w:rsidR="00C77286" w:rsidRDefault="00C7728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7286" w:rsidRDefault="00007662">
      <w:pPr>
        <w:spacing w:after="0" w:line="240" w:lineRule="auto"/>
        <w:ind w:left="-142" w:firstLine="851"/>
        <w:jc w:val="both"/>
        <w:rPr>
          <w:rStyle w:val="1"/>
          <w:rFonts w:ascii="Times New Roman" w:hAnsi="Times New Roman" w:cs="Times New Roman"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"/>
          <w:rFonts w:ascii="Times New Roman" w:hAnsi="Times New Roman" w:cs="Times New Roman"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lastRenderedPageBreak/>
        <w:t xml:space="preserve"> </w:t>
      </w:r>
    </w:p>
    <w:p w:rsidR="00C77286" w:rsidRDefault="00C77286">
      <w:pPr>
        <w:spacing w:after="0" w:line="240" w:lineRule="auto"/>
        <w:ind w:firstLine="708"/>
        <w:jc w:val="center"/>
        <w:rPr>
          <w:rStyle w:val="1"/>
          <w:rFonts w:ascii="Times New Roman" w:hAnsi="Times New Roman" w:cs="Times New Roman"/>
          <w:b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:rsidR="00C77286" w:rsidRDefault="00C77286">
      <w:pPr>
        <w:spacing w:after="0" w:line="240" w:lineRule="auto"/>
        <w:rPr>
          <w:rStyle w:val="1"/>
          <w:rFonts w:ascii="Times New Roman" w:hAnsi="Times New Roman" w:cs="Times New Roman"/>
          <w:i w:val="0"/>
          <w:color w:val="000000"/>
          <w:sz w:val="28"/>
          <w:szCs w:val="28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sectPr w:rsidR="00C772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3B" w:rsidRDefault="00704D3B">
      <w:pPr>
        <w:spacing w:line="240" w:lineRule="auto"/>
      </w:pPr>
      <w:r>
        <w:separator/>
      </w:r>
    </w:p>
  </w:endnote>
  <w:endnote w:type="continuationSeparator" w:id="0">
    <w:p w:rsidR="00704D3B" w:rsidRDefault="00704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3B" w:rsidRDefault="00704D3B">
      <w:pPr>
        <w:spacing w:after="0"/>
      </w:pPr>
      <w:r>
        <w:separator/>
      </w:r>
    </w:p>
  </w:footnote>
  <w:footnote w:type="continuationSeparator" w:id="0">
    <w:p w:rsidR="00704D3B" w:rsidRDefault="00704D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E015D"/>
    <w:multiLevelType w:val="multilevel"/>
    <w:tmpl w:val="798E01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E4"/>
    <w:rsid w:val="00007662"/>
    <w:rsid w:val="0004404C"/>
    <w:rsid w:val="00050005"/>
    <w:rsid w:val="0005237C"/>
    <w:rsid w:val="00071AAF"/>
    <w:rsid w:val="0009078B"/>
    <w:rsid w:val="000B1BD3"/>
    <w:rsid w:val="000B51C8"/>
    <w:rsid w:val="000D4F6B"/>
    <w:rsid w:val="00125006"/>
    <w:rsid w:val="00173651"/>
    <w:rsid w:val="00177437"/>
    <w:rsid w:val="001D1571"/>
    <w:rsid w:val="001D2E01"/>
    <w:rsid w:val="001D639D"/>
    <w:rsid w:val="00217B23"/>
    <w:rsid w:val="00222B2A"/>
    <w:rsid w:val="00225E51"/>
    <w:rsid w:val="00295727"/>
    <w:rsid w:val="002A20AC"/>
    <w:rsid w:val="002B3B5E"/>
    <w:rsid w:val="002C378D"/>
    <w:rsid w:val="002E3AAA"/>
    <w:rsid w:val="003168AF"/>
    <w:rsid w:val="00320DF5"/>
    <w:rsid w:val="0035416F"/>
    <w:rsid w:val="00360D10"/>
    <w:rsid w:val="003D2DCA"/>
    <w:rsid w:val="003D4352"/>
    <w:rsid w:val="003E39DA"/>
    <w:rsid w:val="003F4476"/>
    <w:rsid w:val="003F7915"/>
    <w:rsid w:val="0040440B"/>
    <w:rsid w:val="004121F4"/>
    <w:rsid w:val="00416561"/>
    <w:rsid w:val="004212A3"/>
    <w:rsid w:val="00421485"/>
    <w:rsid w:val="0044624C"/>
    <w:rsid w:val="00453D31"/>
    <w:rsid w:val="00462558"/>
    <w:rsid w:val="00484955"/>
    <w:rsid w:val="00487A73"/>
    <w:rsid w:val="00491C10"/>
    <w:rsid w:val="004A42E2"/>
    <w:rsid w:val="004D42BE"/>
    <w:rsid w:val="00544959"/>
    <w:rsid w:val="00555E3D"/>
    <w:rsid w:val="00565624"/>
    <w:rsid w:val="0059572F"/>
    <w:rsid w:val="005A2998"/>
    <w:rsid w:val="005D67DD"/>
    <w:rsid w:val="005D6FAC"/>
    <w:rsid w:val="005E0DFF"/>
    <w:rsid w:val="005F7DB1"/>
    <w:rsid w:val="006131AD"/>
    <w:rsid w:val="006442EC"/>
    <w:rsid w:val="006455C1"/>
    <w:rsid w:val="00646BBC"/>
    <w:rsid w:val="00685A34"/>
    <w:rsid w:val="006C2EB4"/>
    <w:rsid w:val="006D7E8C"/>
    <w:rsid w:val="006E125F"/>
    <w:rsid w:val="006E3BD1"/>
    <w:rsid w:val="00704D3B"/>
    <w:rsid w:val="00715222"/>
    <w:rsid w:val="007174DF"/>
    <w:rsid w:val="007501BB"/>
    <w:rsid w:val="007A5C92"/>
    <w:rsid w:val="007B0766"/>
    <w:rsid w:val="007B119F"/>
    <w:rsid w:val="007C465C"/>
    <w:rsid w:val="007C7B89"/>
    <w:rsid w:val="007E5266"/>
    <w:rsid w:val="008023B8"/>
    <w:rsid w:val="00811E24"/>
    <w:rsid w:val="00821763"/>
    <w:rsid w:val="00823814"/>
    <w:rsid w:val="00842CEB"/>
    <w:rsid w:val="00855F1C"/>
    <w:rsid w:val="00863652"/>
    <w:rsid w:val="00867762"/>
    <w:rsid w:val="008840BA"/>
    <w:rsid w:val="008B1A4A"/>
    <w:rsid w:val="008E4812"/>
    <w:rsid w:val="008E7ADC"/>
    <w:rsid w:val="00914D68"/>
    <w:rsid w:val="0092051B"/>
    <w:rsid w:val="00943FC3"/>
    <w:rsid w:val="009A186D"/>
    <w:rsid w:val="009B4D56"/>
    <w:rsid w:val="009D11C8"/>
    <w:rsid w:val="009D4233"/>
    <w:rsid w:val="009D519D"/>
    <w:rsid w:val="009E0A63"/>
    <w:rsid w:val="009E0B31"/>
    <w:rsid w:val="00A57122"/>
    <w:rsid w:val="00AB1A7F"/>
    <w:rsid w:val="00AC6A0A"/>
    <w:rsid w:val="00B135F0"/>
    <w:rsid w:val="00B36724"/>
    <w:rsid w:val="00B422AA"/>
    <w:rsid w:val="00B60B7C"/>
    <w:rsid w:val="00B6494D"/>
    <w:rsid w:val="00B84EA5"/>
    <w:rsid w:val="00BE67ED"/>
    <w:rsid w:val="00BF7378"/>
    <w:rsid w:val="00C15CE0"/>
    <w:rsid w:val="00C17125"/>
    <w:rsid w:val="00C427F6"/>
    <w:rsid w:val="00C76B4C"/>
    <w:rsid w:val="00C77286"/>
    <w:rsid w:val="00C9027C"/>
    <w:rsid w:val="00C91E06"/>
    <w:rsid w:val="00CC6F8A"/>
    <w:rsid w:val="00CD723F"/>
    <w:rsid w:val="00CE576C"/>
    <w:rsid w:val="00D45B36"/>
    <w:rsid w:val="00D54189"/>
    <w:rsid w:val="00D70816"/>
    <w:rsid w:val="00D750FC"/>
    <w:rsid w:val="00D76F9D"/>
    <w:rsid w:val="00D8229E"/>
    <w:rsid w:val="00D87F02"/>
    <w:rsid w:val="00DB2706"/>
    <w:rsid w:val="00DB5781"/>
    <w:rsid w:val="00DC4F60"/>
    <w:rsid w:val="00DC604D"/>
    <w:rsid w:val="00DD2D30"/>
    <w:rsid w:val="00DD6003"/>
    <w:rsid w:val="00E04C70"/>
    <w:rsid w:val="00E164F7"/>
    <w:rsid w:val="00E3416A"/>
    <w:rsid w:val="00E53E72"/>
    <w:rsid w:val="00E7179A"/>
    <w:rsid w:val="00E966C5"/>
    <w:rsid w:val="00ED41DD"/>
    <w:rsid w:val="00EF3738"/>
    <w:rsid w:val="00F033DC"/>
    <w:rsid w:val="00F04198"/>
    <w:rsid w:val="00F1485C"/>
    <w:rsid w:val="00F339E8"/>
    <w:rsid w:val="00F431C6"/>
    <w:rsid w:val="00F62D89"/>
    <w:rsid w:val="00F708E4"/>
    <w:rsid w:val="00F90956"/>
    <w:rsid w:val="00FC01CA"/>
    <w:rsid w:val="00FD3E5C"/>
    <w:rsid w:val="00FE31C9"/>
    <w:rsid w:val="00FF76D6"/>
    <w:rsid w:val="623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A0D4"/>
  <w15:docId w15:val="{689F1CB0-A814-4207-9099-81615CD1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qFormat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qFormat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val="zh-CN" w:eastAsia="zh-CN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semiHidden/>
    <w:qFormat/>
    <w:pPr>
      <w:shd w:val="clear" w:color="auto" w:fill="FFFFFF"/>
      <w:spacing w:after="0" w:line="274" w:lineRule="exact"/>
      <w:ind w:left="1021" w:right="28" w:firstLine="36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p27">
    <w:name w:val="p2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qFormat/>
  </w:style>
  <w:style w:type="paragraph" w:customStyle="1" w:styleId="p28">
    <w:name w:val="p2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qFormat/>
  </w:style>
  <w:style w:type="character" w:customStyle="1" w:styleId="ft13">
    <w:name w:val="ft13"/>
    <w:basedOn w:val="a0"/>
    <w:qFormat/>
  </w:style>
  <w:style w:type="character" w:customStyle="1" w:styleId="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2">
    <w:name w:val="Основной текст (2)_"/>
    <w:basedOn w:val="a0"/>
    <w:link w:val="20"/>
    <w:uiPriority w:val="99"/>
    <w:qFormat/>
    <w:locked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pPr>
      <w:widowControl w:val="0"/>
      <w:shd w:val="clear" w:color="auto" w:fill="FFFFFF"/>
      <w:spacing w:before="180" w:after="300" w:line="341" w:lineRule="exact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Arial" w:eastAsia="Times New Roman" w:hAnsi="Arial" w:cs="Times New Roman"/>
      <w:sz w:val="24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t.belprofma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F95A-A4A6-4B45-BAF0-C788031D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</cp:lastModifiedBy>
  <cp:revision>2</cp:revision>
  <cp:lastPrinted>2025-08-29T06:10:00Z</cp:lastPrinted>
  <dcterms:created xsi:type="dcterms:W3CDTF">2025-09-01T07:45:00Z</dcterms:created>
  <dcterms:modified xsi:type="dcterms:W3CDTF">2025-09-01T07:45:00Z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897101C7052E4D31A10172670B67AE03_13</vt:lpwstr>
  </property>
</Properties>
</file>